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64" w:rsidRDefault="00B33262">
      <w:pPr>
        <w:pageBreakBefore/>
        <w:jc w:val="center"/>
        <w:rPr>
          <w:rFonts w:ascii="方正粗雅宋_GBK" w:eastAsia="方正粗雅宋_GBK" w:hAnsi="方正粗雅宋_GBK" w:cs="方正粗雅宋_GBK"/>
          <w:b/>
          <w:bCs/>
          <w:sz w:val="44"/>
          <w:szCs w:val="44"/>
        </w:rPr>
      </w:pPr>
      <w:r>
        <w:rPr>
          <w:rFonts w:ascii="方正粗雅宋_GBK" w:eastAsia="方正粗雅宋_GBK" w:hAnsi="方正粗雅宋_GBK" w:cs="方正粗雅宋_GBK" w:hint="eastAsia"/>
          <w:b/>
          <w:bCs/>
          <w:sz w:val="44"/>
          <w:szCs w:val="44"/>
        </w:rPr>
        <w:t>《</w:t>
      </w:r>
      <w:r>
        <w:rPr>
          <w:rFonts w:ascii="方正粗雅宋_GBK" w:eastAsia="方正粗雅宋_GBK" w:hAnsi="方正粗雅宋_GBK" w:cs="方正粗雅宋_GBK" w:hint="eastAsia"/>
          <w:b/>
          <w:bCs/>
          <w:sz w:val="44"/>
          <w:szCs w:val="44"/>
        </w:rPr>
        <w:t>2024</w:t>
      </w:r>
      <w:r>
        <w:rPr>
          <w:rFonts w:ascii="方正粗雅宋_GBK" w:eastAsia="方正粗雅宋_GBK" w:hAnsi="方正粗雅宋_GBK" w:cs="方正粗雅宋_GBK" w:hint="eastAsia"/>
          <w:b/>
          <w:bCs/>
          <w:sz w:val="44"/>
          <w:szCs w:val="44"/>
        </w:rPr>
        <w:t>优秀公共关系案例</w:t>
      </w:r>
      <w:r>
        <w:rPr>
          <w:rFonts w:ascii="方正粗雅宋_GBK" w:eastAsia="方正粗雅宋_GBK" w:hAnsi="方正粗雅宋_GBK" w:cs="方正粗雅宋_GBK" w:hint="eastAsia"/>
          <w:b/>
          <w:bCs/>
          <w:sz w:val="44"/>
          <w:szCs w:val="44"/>
        </w:rPr>
        <w:t>》</w:t>
      </w:r>
      <w:r>
        <w:rPr>
          <w:rFonts w:ascii="方正粗雅宋_GBK" w:eastAsia="方正粗雅宋_GBK" w:hAnsi="方正粗雅宋_GBK" w:cs="方正粗雅宋_GBK" w:hint="eastAsia"/>
          <w:b/>
          <w:bCs/>
          <w:sz w:val="44"/>
          <w:szCs w:val="44"/>
        </w:rPr>
        <w:t>申报表</w:t>
      </w:r>
    </w:p>
    <w:p w:rsidR="00597E64" w:rsidRDefault="00B33262">
      <w:pPr>
        <w:rPr>
          <w:rFonts w:ascii="方正兰亭细黑_GBK" w:eastAsia="方正兰亭细黑_GBK" w:hAnsi="方正兰亭细黑_GBK" w:cs="方正兰亭细黑_GBK"/>
          <w:sz w:val="24"/>
        </w:rPr>
      </w:pPr>
      <w:r>
        <w:rPr>
          <w:rFonts w:ascii="方正兰亭细黑_GBK" w:eastAsia="方正兰亭细黑_GBK" w:hAnsi="方正兰亭细黑_GBK" w:cs="方正兰亭细黑_GBK" w:hint="eastAsia"/>
          <w:sz w:val="24"/>
        </w:rPr>
        <w:t>编号：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3"/>
        <w:gridCol w:w="302"/>
        <w:gridCol w:w="459"/>
        <w:gridCol w:w="396"/>
        <w:gridCol w:w="2229"/>
        <w:gridCol w:w="26"/>
        <w:gridCol w:w="563"/>
        <w:gridCol w:w="532"/>
        <w:gridCol w:w="480"/>
        <w:gridCol w:w="221"/>
        <w:gridCol w:w="1112"/>
        <w:gridCol w:w="1329"/>
      </w:tblGrid>
      <w:tr w:rsidR="00597E64">
        <w:trPr>
          <w:trHeight w:val="737"/>
        </w:trPr>
        <w:tc>
          <w:tcPr>
            <w:tcW w:w="1176" w:type="dxa"/>
            <w:gridSpan w:val="2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主办单位</w:t>
            </w:r>
          </w:p>
        </w:tc>
        <w:tc>
          <w:tcPr>
            <w:tcW w:w="4906" w:type="dxa"/>
            <w:gridSpan w:val="8"/>
            <w:vAlign w:val="center"/>
          </w:tcPr>
          <w:p w:rsidR="00597E64" w:rsidRDefault="00B33262">
            <w:pPr>
              <w:spacing w:line="400" w:lineRule="exact"/>
              <w:jc w:val="left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 xml:space="preserve"> 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征集活动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主办方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  <w:tc>
          <w:tcPr>
            <w:tcW w:w="1112" w:type="dxa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申报日期</w:t>
            </w:r>
          </w:p>
        </w:tc>
        <w:tc>
          <w:tcPr>
            <w:tcW w:w="1329" w:type="dxa"/>
            <w:vAlign w:val="center"/>
          </w:tcPr>
          <w:p w:rsidR="00597E64" w:rsidRDefault="00597E64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</w:p>
        </w:tc>
      </w:tr>
      <w:tr w:rsidR="00597E64">
        <w:tc>
          <w:tcPr>
            <w:tcW w:w="8523" w:type="dxa"/>
            <w:gridSpan w:val="12"/>
            <w:shd w:val="clear" w:color="auto" w:fill="F2F2F2" w:themeFill="background1" w:themeFillShade="F2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一、</w:t>
            </w:r>
            <w:r>
              <w:rPr>
                <w:rFonts w:ascii="方正兰亭细黑_GBK" w:eastAsia="方正兰亭细黑_GBK" w:hAnsi="方正兰亭细黑_GBK" w:cs="方正兰亭细黑_GBK" w:hint="eastAsia"/>
                <w:b/>
                <w:bCs/>
                <w:sz w:val="22"/>
                <w:szCs w:val="22"/>
              </w:rPr>
              <w:t>申报者信息</w:t>
            </w:r>
          </w:p>
        </w:tc>
      </w:tr>
      <w:tr w:rsidR="00597E64">
        <w:tc>
          <w:tcPr>
            <w:tcW w:w="1176" w:type="dxa"/>
            <w:gridSpan w:val="2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申报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人</w:t>
            </w:r>
          </w:p>
        </w:tc>
        <w:tc>
          <w:tcPr>
            <w:tcW w:w="3084" w:type="dxa"/>
            <w:gridSpan w:val="3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姓名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  <w:tc>
          <w:tcPr>
            <w:tcW w:w="1121" w:type="dxa"/>
            <w:gridSpan w:val="3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所属机构</w:t>
            </w:r>
          </w:p>
        </w:tc>
        <w:tc>
          <w:tcPr>
            <w:tcW w:w="3142" w:type="dxa"/>
            <w:gridSpan w:val="4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机构名称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</w:tr>
      <w:tr w:rsidR="00597E64">
        <w:tc>
          <w:tcPr>
            <w:tcW w:w="1176" w:type="dxa"/>
            <w:gridSpan w:val="2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职位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/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职称</w:t>
            </w:r>
          </w:p>
        </w:tc>
        <w:tc>
          <w:tcPr>
            <w:tcW w:w="3084" w:type="dxa"/>
            <w:gridSpan w:val="3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职位或职称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  <w:tc>
          <w:tcPr>
            <w:tcW w:w="1121" w:type="dxa"/>
            <w:gridSpan w:val="3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联系电话</w:t>
            </w:r>
          </w:p>
        </w:tc>
        <w:tc>
          <w:tcPr>
            <w:tcW w:w="3142" w:type="dxa"/>
            <w:gridSpan w:val="4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电话号码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</w:tr>
      <w:tr w:rsidR="00597E64">
        <w:tc>
          <w:tcPr>
            <w:tcW w:w="1176" w:type="dxa"/>
            <w:gridSpan w:val="2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电子邮箱</w:t>
            </w:r>
          </w:p>
        </w:tc>
        <w:tc>
          <w:tcPr>
            <w:tcW w:w="3084" w:type="dxa"/>
            <w:gridSpan w:val="3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邮箱地址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  <w:tc>
          <w:tcPr>
            <w:tcW w:w="1121" w:type="dxa"/>
            <w:gridSpan w:val="3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通讯地址</w:t>
            </w:r>
          </w:p>
        </w:tc>
        <w:tc>
          <w:tcPr>
            <w:tcW w:w="3142" w:type="dxa"/>
            <w:gridSpan w:val="4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通讯地址</w:t>
            </w:r>
          </w:p>
        </w:tc>
      </w:tr>
      <w:tr w:rsidR="00597E64">
        <w:tc>
          <w:tcPr>
            <w:tcW w:w="8523" w:type="dxa"/>
            <w:gridSpan w:val="12"/>
            <w:shd w:val="clear" w:color="auto" w:fill="F2F2F2" w:themeFill="background1" w:themeFillShade="F2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b/>
                <w:bCs/>
                <w:sz w:val="22"/>
                <w:szCs w:val="22"/>
              </w:rPr>
              <w:t>二、案例基本信息</w:t>
            </w:r>
          </w:p>
        </w:tc>
      </w:tr>
      <w:tr w:rsidR="00597E64">
        <w:tc>
          <w:tcPr>
            <w:tcW w:w="1176" w:type="dxa"/>
            <w:gridSpan w:val="2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案例名称</w:t>
            </w:r>
          </w:p>
        </w:tc>
        <w:tc>
          <w:tcPr>
            <w:tcW w:w="7347" w:type="dxa"/>
            <w:gridSpan w:val="10"/>
            <w:tcBorders>
              <w:bottom w:val="single" w:sz="4" w:space="0" w:color="000000"/>
            </w:tcBorders>
            <w:vAlign w:val="center"/>
          </w:tcPr>
          <w:p w:rsidR="00597E64" w:rsidRDefault="00597E64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</w:p>
        </w:tc>
      </w:tr>
      <w:tr w:rsidR="00597E64">
        <w:tc>
          <w:tcPr>
            <w:tcW w:w="1176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案例领域</w:t>
            </w:r>
          </w:p>
        </w:tc>
        <w:tc>
          <w:tcPr>
            <w:tcW w:w="36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97E64" w:rsidRDefault="00B33262">
            <w:pPr>
              <w:spacing w:line="400" w:lineRule="exact"/>
              <w:jc w:val="left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 xml:space="preserve"> 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品牌传播与形象塑造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 xml:space="preserve"> </w:t>
            </w:r>
          </w:p>
        </w:tc>
        <w:tc>
          <w:tcPr>
            <w:tcW w:w="367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97E64" w:rsidRDefault="00B33262">
            <w:pPr>
              <w:spacing w:line="400" w:lineRule="exact"/>
              <w:jc w:val="left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 xml:space="preserve"> 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危机管理与沟通</w:t>
            </w:r>
          </w:p>
        </w:tc>
      </w:tr>
      <w:tr w:rsidR="00597E64">
        <w:tc>
          <w:tcPr>
            <w:tcW w:w="1176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597E64" w:rsidRDefault="00597E64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</w:p>
        </w:tc>
        <w:tc>
          <w:tcPr>
            <w:tcW w:w="3673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97E64" w:rsidRDefault="00B33262">
            <w:pPr>
              <w:spacing w:line="400" w:lineRule="exact"/>
              <w:jc w:val="left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 xml:space="preserve"> 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社会责任与公益活动</w:t>
            </w:r>
          </w:p>
        </w:tc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97E64" w:rsidRDefault="00B33262">
            <w:pPr>
              <w:spacing w:line="400" w:lineRule="exact"/>
              <w:jc w:val="left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 xml:space="preserve"> 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媒体关系与新闻发布</w:t>
            </w:r>
          </w:p>
        </w:tc>
      </w:tr>
      <w:tr w:rsidR="00597E64">
        <w:tc>
          <w:tcPr>
            <w:tcW w:w="1176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597E64" w:rsidRDefault="00597E64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</w:p>
        </w:tc>
        <w:tc>
          <w:tcPr>
            <w:tcW w:w="3673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97E64" w:rsidRDefault="00B33262">
            <w:pPr>
              <w:spacing w:line="400" w:lineRule="exact"/>
              <w:jc w:val="left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 xml:space="preserve"> 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政府公关与政策倡导</w:t>
            </w:r>
          </w:p>
        </w:tc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97E64" w:rsidRDefault="00B33262">
            <w:pPr>
              <w:spacing w:line="400" w:lineRule="exact"/>
              <w:jc w:val="left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 xml:space="preserve"> 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跨文化交流</w:t>
            </w:r>
          </w:p>
        </w:tc>
      </w:tr>
      <w:tr w:rsidR="00597E64">
        <w:tc>
          <w:tcPr>
            <w:tcW w:w="1176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597E64" w:rsidRDefault="00597E64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</w:p>
        </w:tc>
        <w:tc>
          <w:tcPr>
            <w:tcW w:w="3673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97E64" w:rsidRDefault="00B33262">
            <w:pPr>
              <w:spacing w:line="400" w:lineRule="exact"/>
              <w:jc w:val="left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 xml:space="preserve"> 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科技创新与科普宣传</w:t>
            </w:r>
          </w:p>
        </w:tc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97E64" w:rsidRDefault="00B33262">
            <w:pPr>
              <w:spacing w:line="400" w:lineRule="exact"/>
              <w:jc w:val="left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 xml:space="preserve"> 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国际公关</w:t>
            </w:r>
          </w:p>
        </w:tc>
      </w:tr>
      <w:tr w:rsidR="00597E64">
        <w:tc>
          <w:tcPr>
            <w:tcW w:w="1176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597E64" w:rsidRDefault="00597E64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</w:p>
        </w:tc>
        <w:tc>
          <w:tcPr>
            <w:tcW w:w="734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E64" w:rsidRDefault="00B33262">
            <w:pPr>
              <w:spacing w:line="400" w:lineRule="exact"/>
              <w:jc w:val="left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 xml:space="preserve"> 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其他（请列明）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：</w:t>
            </w:r>
          </w:p>
        </w:tc>
      </w:tr>
      <w:tr w:rsidR="00597E64">
        <w:trPr>
          <w:trHeight w:val="3669"/>
        </w:trPr>
        <w:tc>
          <w:tcPr>
            <w:tcW w:w="1176" w:type="dxa"/>
            <w:gridSpan w:val="2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案例简介</w:t>
            </w:r>
          </w:p>
        </w:tc>
        <w:tc>
          <w:tcPr>
            <w:tcW w:w="7347" w:type="dxa"/>
            <w:gridSpan w:val="10"/>
            <w:tcBorders>
              <w:top w:val="single" w:sz="4" w:space="0" w:color="000000"/>
            </w:tcBorders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[200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字以内的案例简介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</w:tr>
      <w:tr w:rsidR="00597E64">
        <w:tc>
          <w:tcPr>
            <w:tcW w:w="8523" w:type="dxa"/>
            <w:gridSpan w:val="12"/>
            <w:shd w:val="clear" w:color="auto" w:fill="F2F2F2" w:themeFill="background1" w:themeFillShade="F2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三、案例详细描述</w:t>
            </w:r>
          </w:p>
        </w:tc>
      </w:tr>
      <w:tr w:rsidR="00597E64">
        <w:trPr>
          <w:trHeight w:val="3024"/>
        </w:trPr>
        <w:tc>
          <w:tcPr>
            <w:tcW w:w="1176" w:type="dxa"/>
            <w:gridSpan w:val="2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3.1</w:t>
            </w:r>
          </w:p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案例</w:t>
            </w:r>
          </w:p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背景</w:t>
            </w:r>
          </w:p>
        </w:tc>
        <w:tc>
          <w:tcPr>
            <w:tcW w:w="7347" w:type="dxa"/>
            <w:gridSpan w:val="10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详细描述案例发生的背景和环境，不超过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800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字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</w:tr>
      <w:tr w:rsidR="00597E64">
        <w:trPr>
          <w:trHeight w:val="3024"/>
        </w:trPr>
        <w:tc>
          <w:tcPr>
            <w:tcW w:w="1176" w:type="dxa"/>
            <w:gridSpan w:val="2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lastRenderedPageBreak/>
              <w:t>3.2</w:t>
            </w:r>
          </w:p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目标</w:t>
            </w:r>
          </w:p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与</w:t>
            </w:r>
          </w:p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策略</w:t>
            </w:r>
          </w:p>
        </w:tc>
        <w:tc>
          <w:tcPr>
            <w:tcW w:w="7347" w:type="dxa"/>
            <w:gridSpan w:val="10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明确案例的目标和采取的策略，不超过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800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字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</w:tr>
      <w:tr w:rsidR="00597E64">
        <w:trPr>
          <w:trHeight w:val="3024"/>
        </w:trPr>
        <w:tc>
          <w:tcPr>
            <w:tcW w:w="1176" w:type="dxa"/>
            <w:gridSpan w:val="2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3.3</w:t>
            </w:r>
          </w:p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执行</w:t>
            </w:r>
          </w:p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过程</w:t>
            </w:r>
          </w:p>
        </w:tc>
        <w:tc>
          <w:tcPr>
            <w:tcW w:w="7347" w:type="dxa"/>
            <w:gridSpan w:val="10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详细叙述案例的执行过程，包括关键活动和实施步骤，不超过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1000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字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</w:tr>
      <w:tr w:rsidR="00597E64">
        <w:trPr>
          <w:trHeight w:val="3024"/>
        </w:trPr>
        <w:tc>
          <w:tcPr>
            <w:tcW w:w="1176" w:type="dxa"/>
            <w:gridSpan w:val="2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3.4</w:t>
            </w:r>
          </w:p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效果</w:t>
            </w:r>
          </w:p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评估</w:t>
            </w:r>
          </w:p>
        </w:tc>
        <w:tc>
          <w:tcPr>
            <w:tcW w:w="7347" w:type="dxa"/>
            <w:gridSpan w:val="10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评估案例的成效，包括量化数据和定性分析，不超过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800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字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</w:tr>
      <w:tr w:rsidR="00597E64">
        <w:trPr>
          <w:trHeight w:val="3024"/>
        </w:trPr>
        <w:tc>
          <w:tcPr>
            <w:tcW w:w="1176" w:type="dxa"/>
            <w:gridSpan w:val="2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3.5</w:t>
            </w:r>
          </w:p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反思</w:t>
            </w:r>
          </w:p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与</w:t>
            </w:r>
          </w:p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总结</w:t>
            </w:r>
          </w:p>
        </w:tc>
        <w:tc>
          <w:tcPr>
            <w:tcW w:w="7347" w:type="dxa"/>
            <w:gridSpan w:val="10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对案例进行反思，总结经验教训，提出改进建议，不超过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600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字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</w:tr>
      <w:tr w:rsidR="00597E64">
        <w:tc>
          <w:tcPr>
            <w:tcW w:w="8523" w:type="dxa"/>
            <w:gridSpan w:val="12"/>
            <w:shd w:val="clear" w:color="auto" w:fill="F2F2F2" w:themeFill="background1" w:themeFillShade="F2"/>
            <w:vAlign w:val="center"/>
          </w:tcPr>
          <w:p w:rsidR="00597E64" w:rsidRDefault="00B33262">
            <w:pPr>
              <w:spacing w:line="400" w:lineRule="exact"/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b/>
                <w:bCs/>
                <w:sz w:val="22"/>
                <w:szCs w:val="22"/>
              </w:rPr>
              <w:t>四、附加材料</w:t>
            </w:r>
          </w:p>
        </w:tc>
      </w:tr>
      <w:tr w:rsidR="00597E64">
        <w:trPr>
          <w:trHeight w:val="658"/>
        </w:trPr>
        <w:tc>
          <w:tcPr>
            <w:tcW w:w="1635" w:type="dxa"/>
            <w:gridSpan w:val="3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b/>
                <w:bCs/>
                <w:sz w:val="22"/>
                <w:szCs w:val="22"/>
              </w:rPr>
              <w:t>材料类型</w:t>
            </w:r>
          </w:p>
        </w:tc>
        <w:tc>
          <w:tcPr>
            <w:tcW w:w="2651" w:type="dxa"/>
            <w:gridSpan w:val="3"/>
            <w:vAlign w:val="center"/>
          </w:tcPr>
          <w:p w:rsidR="00597E64" w:rsidRDefault="00597E64">
            <w:pPr>
              <w:jc w:val="center"/>
              <w:rPr>
                <w:rFonts w:ascii="方正兰亭细黑_GBK" w:eastAsia="方正兰亭细黑_GBK" w:hAnsi="方正兰亭细黑_GBK" w:cs="方正兰亭细黑_GBK"/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b/>
                <w:bCs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b/>
                <w:bCs/>
                <w:sz w:val="22"/>
                <w:szCs w:val="22"/>
              </w:rPr>
              <w:t>文件名称</w:t>
            </w:r>
          </w:p>
        </w:tc>
        <w:tc>
          <w:tcPr>
            <w:tcW w:w="2662" w:type="dxa"/>
            <w:gridSpan w:val="3"/>
            <w:vAlign w:val="center"/>
          </w:tcPr>
          <w:p w:rsidR="00597E64" w:rsidRDefault="00597E64">
            <w:pPr>
              <w:jc w:val="center"/>
              <w:rPr>
                <w:rFonts w:ascii="方正兰亭细黑_GBK" w:eastAsia="方正兰亭细黑_GBK" w:hAnsi="方正兰亭细黑_GBK" w:cs="方正兰亭细黑_GBK"/>
                <w:b/>
                <w:bCs/>
                <w:sz w:val="22"/>
                <w:szCs w:val="22"/>
              </w:rPr>
            </w:pPr>
          </w:p>
        </w:tc>
      </w:tr>
      <w:tr w:rsidR="00597E64">
        <w:trPr>
          <w:trHeight w:val="658"/>
        </w:trPr>
        <w:tc>
          <w:tcPr>
            <w:tcW w:w="8523" w:type="dxa"/>
            <w:gridSpan w:val="12"/>
            <w:vAlign w:val="center"/>
          </w:tcPr>
          <w:p w:rsidR="00597E64" w:rsidRDefault="00B33262">
            <w:pPr>
              <w:ind w:leftChars="100" w:left="210"/>
              <w:jc w:val="left"/>
              <w:rPr>
                <w:rFonts w:ascii="方正兰亭细黑_GBK" w:eastAsia="方正兰亭细黑_GBK" w:hAnsi="方正兰亭细黑_GBK" w:cs="方正兰亭细黑_GBK"/>
                <w:b/>
                <w:bCs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597E64">
        <w:trPr>
          <w:trHeight w:val="658"/>
        </w:trPr>
        <w:tc>
          <w:tcPr>
            <w:tcW w:w="874" w:type="dxa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lastRenderedPageBreak/>
              <w:t>1</w:t>
            </w:r>
          </w:p>
        </w:tc>
        <w:tc>
          <w:tcPr>
            <w:tcW w:w="1157" w:type="dxa"/>
            <w:gridSpan w:val="3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证明材料</w:t>
            </w:r>
          </w:p>
        </w:tc>
        <w:tc>
          <w:tcPr>
            <w:tcW w:w="6492" w:type="dxa"/>
            <w:gridSpan w:val="8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b/>
                <w:bCs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如适用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ab/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描述或链接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</w:tr>
      <w:tr w:rsidR="00597E64">
        <w:trPr>
          <w:trHeight w:val="658"/>
        </w:trPr>
        <w:tc>
          <w:tcPr>
            <w:tcW w:w="874" w:type="dxa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2</w:t>
            </w:r>
          </w:p>
        </w:tc>
        <w:tc>
          <w:tcPr>
            <w:tcW w:w="1157" w:type="dxa"/>
            <w:gridSpan w:val="3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图片</w:t>
            </w:r>
          </w:p>
        </w:tc>
        <w:tc>
          <w:tcPr>
            <w:tcW w:w="6492" w:type="dxa"/>
            <w:gridSpan w:val="8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b/>
                <w:bCs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如适用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ab/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描述或链接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</w:tr>
      <w:tr w:rsidR="00597E64">
        <w:trPr>
          <w:trHeight w:val="658"/>
        </w:trPr>
        <w:tc>
          <w:tcPr>
            <w:tcW w:w="874" w:type="dxa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3</w:t>
            </w:r>
          </w:p>
        </w:tc>
        <w:tc>
          <w:tcPr>
            <w:tcW w:w="1157" w:type="dxa"/>
            <w:gridSpan w:val="3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视频</w:t>
            </w:r>
          </w:p>
        </w:tc>
        <w:tc>
          <w:tcPr>
            <w:tcW w:w="6492" w:type="dxa"/>
            <w:gridSpan w:val="8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b/>
                <w:bCs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如适用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ab/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描述或链接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</w:tr>
      <w:tr w:rsidR="00597E64">
        <w:trPr>
          <w:trHeight w:val="658"/>
        </w:trPr>
        <w:tc>
          <w:tcPr>
            <w:tcW w:w="874" w:type="dxa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4</w:t>
            </w:r>
          </w:p>
        </w:tc>
        <w:tc>
          <w:tcPr>
            <w:tcW w:w="1157" w:type="dxa"/>
            <w:gridSpan w:val="3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其他</w:t>
            </w:r>
          </w:p>
        </w:tc>
        <w:tc>
          <w:tcPr>
            <w:tcW w:w="6492" w:type="dxa"/>
            <w:gridSpan w:val="8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b/>
                <w:bCs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如适用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ab/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描述或链接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]</w:t>
            </w:r>
          </w:p>
        </w:tc>
      </w:tr>
      <w:tr w:rsidR="00597E64">
        <w:trPr>
          <w:trHeight w:val="658"/>
        </w:trPr>
        <w:tc>
          <w:tcPr>
            <w:tcW w:w="8523" w:type="dxa"/>
            <w:gridSpan w:val="12"/>
            <w:shd w:val="clear" w:color="auto" w:fill="F2F2F2" w:themeFill="background1" w:themeFillShade="F2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b/>
                <w:bCs/>
                <w:sz w:val="22"/>
                <w:szCs w:val="22"/>
              </w:rPr>
              <w:t>五、原创性声明</w:t>
            </w:r>
          </w:p>
        </w:tc>
      </w:tr>
      <w:tr w:rsidR="00597E64">
        <w:trPr>
          <w:trHeight w:val="3768"/>
        </w:trPr>
        <w:tc>
          <w:tcPr>
            <w:tcW w:w="8523" w:type="dxa"/>
            <w:gridSpan w:val="12"/>
            <w:shd w:val="clear" w:color="auto" w:fill="auto"/>
            <w:vAlign w:val="center"/>
          </w:tcPr>
          <w:p w:rsidR="00597E64" w:rsidRDefault="00B33262">
            <w:pPr>
              <w:ind w:firstLineChars="200" w:firstLine="440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特此声明，所提交的案例材料均为原创，未侵犯任何他人的知识产权。如有不实，愿意承担相应的法律责任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。</w:t>
            </w:r>
          </w:p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签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 xml:space="preserve">    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名：</w:t>
            </w:r>
          </w:p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单位盖章：</w:t>
            </w:r>
          </w:p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日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 xml:space="preserve">    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期：</w:t>
            </w:r>
          </w:p>
        </w:tc>
      </w:tr>
      <w:tr w:rsidR="00597E64">
        <w:trPr>
          <w:trHeight w:val="658"/>
        </w:trPr>
        <w:tc>
          <w:tcPr>
            <w:tcW w:w="8523" w:type="dxa"/>
            <w:gridSpan w:val="12"/>
            <w:shd w:val="clear" w:color="auto" w:fill="F2F2F2" w:themeFill="background1" w:themeFillShade="F2"/>
            <w:vAlign w:val="center"/>
          </w:tcPr>
          <w:p w:rsidR="00597E64" w:rsidRDefault="00B33262">
            <w:pPr>
              <w:jc w:val="center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b/>
                <w:bCs/>
                <w:sz w:val="22"/>
                <w:szCs w:val="22"/>
              </w:rPr>
              <w:t>六、提交方式</w:t>
            </w:r>
          </w:p>
        </w:tc>
      </w:tr>
      <w:tr w:rsidR="00597E64">
        <w:trPr>
          <w:trHeight w:val="658"/>
        </w:trPr>
        <w:tc>
          <w:tcPr>
            <w:tcW w:w="8523" w:type="dxa"/>
            <w:gridSpan w:val="12"/>
            <w:vAlign w:val="center"/>
          </w:tcPr>
          <w:p w:rsidR="00597E64" w:rsidRDefault="00B33262" w:rsidP="002D008F">
            <w:pPr>
              <w:ind w:firstLineChars="200" w:firstLine="440"/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</w:pP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请将填写完整的申报表格及相关附件材料打包成一个压缩文件，以“</w:t>
            </w:r>
            <w:r>
              <w:rPr>
                <w:rFonts w:ascii="方正兰亭细黑_GBK" w:eastAsia="方正兰亭细黑_GBK" w:hAnsi="方正兰亭细黑_GBK" w:cs="方正兰亭细黑_GBK" w:hint="eastAsia"/>
                <w:color w:val="FF0000"/>
                <w:sz w:val="22"/>
                <w:szCs w:val="22"/>
              </w:rPr>
              <w:t>[</w:t>
            </w:r>
            <w:r>
              <w:rPr>
                <w:rFonts w:ascii="方正兰亭细黑_GBK" w:eastAsia="方正兰亭细黑_GBK" w:hAnsi="方正兰亭细黑_GBK" w:cs="方正兰亭细黑_GBK" w:hint="eastAsia"/>
                <w:color w:val="FF0000"/>
                <w:sz w:val="22"/>
                <w:szCs w:val="22"/>
              </w:rPr>
              <w:t>案例名称</w:t>
            </w:r>
            <w:r>
              <w:rPr>
                <w:rFonts w:ascii="方正兰亭细黑_GBK" w:eastAsia="方正兰亭细黑_GBK" w:hAnsi="方正兰亭细黑_GBK" w:cs="方正兰亭细黑_GBK" w:hint="eastAsia"/>
                <w:color w:val="FF0000"/>
                <w:sz w:val="22"/>
                <w:szCs w:val="22"/>
              </w:rPr>
              <w:t>]_</w:t>
            </w:r>
            <w:r>
              <w:rPr>
                <w:rFonts w:ascii="方正兰亭细黑_GBK" w:eastAsia="方正兰亭细黑_GBK" w:hAnsi="方正兰亭细黑_GBK" w:cs="方正兰亭细黑_GBK" w:hint="eastAsia"/>
                <w:color w:val="FF0000"/>
                <w:sz w:val="22"/>
                <w:szCs w:val="22"/>
              </w:rPr>
              <w:t>申报材料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”命名，并在截止日期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2024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年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9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月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3</w:t>
            </w:r>
            <w:r w:rsidR="002D008F">
              <w:rPr>
                <w:rFonts w:ascii="方正兰亭细黑_GBK" w:eastAsia="方正兰亭细黑_GBK" w:hAnsi="方正兰亭细黑_GBK" w:cs="方正兰亭细黑_GBK"/>
                <w:sz w:val="22"/>
                <w:szCs w:val="22"/>
              </w:rPr>
              <w:t>0</w:t>
            </w:r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日前发送至以下邮箱：</w:t>
            </w:r>
            <w:hyperlink r:id="rId7" w:history="1">
              <w:r>
                <w:rPr>
                  <w:rStyle w:val="a7"/>
                  <w:rFonts w:ascii="黑体" w:eastAsia="黑体" w:hAnsi="黑体" w:cs="黑体"/>
                  <w:color w:val="595959"/>
                  <w:spacing w:val="-1"/>
                  <w:sz w:val="22"/>
                  <w:szCs w:val="22"/>
                </w:rPr>
                <w:t>JS1</w:t>
              </w:r>
              <w:r>
                <w:rPr>
                  <w:rStyle w:val="a7"/>
                  <w:rFonts w:ascii="黑体" w:eastAsia="黑体" w:hAnsi="黑体" w:cs="黑体"/>
                  <w:color w:val="595959"/>
                  <w:spacing w:val="-2"/>
                  <w:sz w:val="22"/>
                  <w:szCs w:val="22"/>
                </w:rPr>
                <w:t>8251839733@163.com</w:t>
              </w:r>
            </w:hyperlink>
            <w:r>
              <w:rPr>
                <w:rFonts w:ascii="方正兰亭细黑_GBK" w:eastAsia="方正兰亭细黑_GBK" w:hAnsi="方正兰亭细黑_GBK" w:cs="方正兰亭细黑_GBK" w:hint="eastAsia"/>
                <w:sz w:val="22"/>
                <w:szCs w:val="22"/>
              </w:rPr>
              <w:t>。</w:t>
            </w:r>
            <w:bookmarkStart w:id="0" w:name="_GoBack"/>
            <w:bookmarkEnd w:id="0"/>
          </w:p>
        </w:tc>
      </w:tr>
    </w:tbl>
    <w:p w:rsidR="00597E64" w:rsidRDefault="00597E64">
      <w:pPr>
        <w:spacing w:line="360" w:lineRule="auto"/>
        <w:rPr>
          <w:rFonts w:ascii="楷体" w:eastAsia="楷体" w:hAnsi="楷体" w:cs="楷体"/>
          <w:b/>
          <w:bCs/>
          <w:sz w:val="22"/>
          <w:szCs w:val="22"/>
        </w:rPr>
      </w:pPr>
    </w:p>
    <w:p w:rsidR="00597E64" w:rsidRDefault="00B33262">
      <w:pPr>
        <w:spacing w:line="360" w:lineRule="auto"/>
        <w:rPr>
          <w:rFonts w:ascii="楷体" w:eastAsia="楷体" w:hAnsi="楷体" w:cs="楷体"/>
          <w:b/>
          <w:bCs/>
          <w:sz w:val="22"/>
          <w:szCs w:val="22"/>
        </w:rPr>
      </w:pPr>
      <w:r>
        <w:rPr>
          <w:rFonts w:ascii="楷体" w:eastAsia="楷体" w:hAnsi="楷体" w:cs="楷体" w:hint="eastAsia"/>
          <w:b/>
          <w:bCs/>
          <w:sz w:val="22"/>
          <w:szCs w:val="22"/>
        </w:rPr>
        <w:t>注意：请确保所有信息准确无误，提交后的材料将不予退还或修改。</w:t>
      </w:r>
    </w:p>
    <w:p w:rsidR="00597E64" w:rsidRDefault="00B33262">
      <w:pPr>
        <w:spacing w:line="360" w:lineRule="auto"/>
        <w:ind w:firstLineChars="200" w:firstLine="440"/>
        <w:rPr>
          <w:rFonts w:ascii="方正兰亭细黑_GBK" w:eastAsia="方正兰亭细黑_GBK" w:hAnsi="方正兰亭细黑_GBK" w:cs="方正兰亭细黑_GBK"/>
          <w:color w:val="595959" w:themeColor="text1" w:themeTint="A6"/>
          <w:sz w:val="28"/>
          <w:szCs w:val="28"/>
        </w:rPr>
      </w:pPr>
      <w:r>
        <w:rPr>
          <w:rFonts w:ascii="方正兰亭细黑_GBK" w:eastAsia="方正兰亭细黑_GBK" w:hAnsi="方正兰亭细黑_GBK" w:cs="方正兰亭细黑_GBK" w:hint="eastAsia"/>
          <w:sz w:val="22"/>
          <w:szCs w:val="22"/>
        </w:rPr>
        <w:t>我们期待您的积极参与和精彩案例！</w:t>
      </w:r>
    </w:p>
    <w:sectPr w:rsidR="00597E6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2" w:rsidRDefault="00B33262">
      <w:r>
        <w:separator/>
      </w:r>
    </w:p>
  </w:endnote>
  <w:endnote w:type="continuationSeparator" w:id="0">
    <w:p w:rsidR="00B33262" w:rsidRDefault="00B3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雅宋_GBK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兰亭细黑_GBK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E64" w:rsidRDefault="00B3326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7E64" w:rsidRDefault="00B33262">
                          <w:pPr>
                            <w:pStyle w:val="a3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2D008F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RfYgIAAAwFAAAOAAAAZHJzL2Uyb0RvYy54bWysVM1uEzEQviPxDpbvdNMiqhB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CYuRf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597E64" w:rsidRDefault="00B33262">
                    <w:pPr>
                      <w:pStyle w:val="a3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2D008F">
                      <w:rPr>
                        <w:rFonts w:ascii="Arial" w:hAnsi="Arial" w:cs="Arial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2" w:rsidRDefault="00B33262">
      <w:r>
        <w:separator/>
      </w:r>
    </w:p>
  </w:footnote>
  <w:footnote w:type="continuationSeparator" w:id="0">
    <w:p w:rsidR="00B33262" w:rsidRDefault="00B33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E64" w:rsidRDefault="00597E64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ZWJlYzliOGY5ZmY1YTgyYTA2YWFlYTk0M2JkODkifQ=="/>
  </w:docVars>
  <w:rsids>
    <w:rsidRoot w:val="1E93736B"/>
    <w:rsid w:val="002D008F"/>
    <w:rsid w:val="00597E64"/>
    <w:rsid w:val="00B33262"/>
    <w:rsid w:val="01DE1773"/>
    <w:rsid w:val="021F7DC1"/>
    <w:rsid w:val="02BA5D3C"/>
    <w:rsid w:val="0332723D"/>
    <w:rsid w:val="03506061"/>
    <w:rsid w:val="03A436B4"/>
    <w:rsid w:val="03D87582"/>
    <w:rsid w:val="06B05FFB"/>
    <w:rsid w:val="07810957"/>
    <w:rsid w:val="087B09F4"/>
    <w:rsid w:val="0BD14A50"/>
    <w:rsid w:val="0D1B4F20"/>
    <w:rsid w:val="13211BE9"/>
    <w:rsid w:val="18BA6899"/>
    <w:rsid w:val="1E93736B"/>
    <w:rsid w:val="200D34F7"/>
    <w:rsid w:val="222E24AE"/>
    <w:rsid w:val="27623D30"/>
    <w:rsid w:val="27E11B6D"/>
    <w:rsid w:val="2A154DE1"/>
    <w:rsid w:val="2D2850D0"/>
    <w:rsid w:val="2ED13E77"/>
    <w:rsid w:val="33B52B08"/>
    <w:rsid w:val="38145771"/>
    <w:rsid w:val="400B71C0"/>
    <w:rsid w:val="400F3A5F"/>
    <w:rsid w:val="40585358"/>
    <w:rsid w:val="40E83C5B"/>
    <w:rsid w:val="44BA73CE"/>
    <w:rsid w:val="4B481704"/>
    <w:rsid w:val="4B6E4EE3"/>
    <w:rsid w:val="6BE96194"/>
    <w:rsid w:val="6CA92920"/>
    <w:rsid w:val="6FCC1FFC"/>
    <w:rsid w:val="704C7C5E"/>
    <w:rsid w:val="71CE2640"/>
    <w:rsid w:val="71E44BEA"/>
    <w:rsid w:val="735C0336"/>
    <w:rsid w:val="75BE243F"/>
    <w:rsid w:val="776921AC"/>
    <w:rsid w:val="7D83184E"/>
    <w:rsid w:val="7DEA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3CFAC9-11F7-4E47-BF85-250E864B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S18251839733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打分细则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云游大仙</dc:creator>
  <cp:lastModifiedBy>xhuser</cp:lastModifiedBy>
  <cp:revision>2</cp:revision>
  <dcterms:created xsi:type="dcterms:W3CDTF">2024-07-21T13:29:00Z</dcterms:created>
  <dcterms:modified xsi:type="dcterms:W3CDTF">2024-08-10T06:26:00Z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5DCF735097D84F1E9DBA1AEC78704E74_13</vt:lpwstr>
  </property>
</Properties>
</file>