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3C02B">
      <w:pPr>
        <w:spacing w:before="156" w:beforeLines="50" w:after="156" w:afterLines="50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2025江苏网络强省建设优秀实践成果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申报表</w:t>
      </w:r>
    </w:p>
    <w:tbl>
      <w:tblPr>
        <w:tblStyle w:val="5"/>
        <w:tblW w:w="8720" w:type="dxa"/>
        <w:tblInd w:w="1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83"/>
        <w:gridCol w:w="1590"/>
        <w:gridCol w:w="2911"/>
      </w:tblGrid>
      <w:tr w14:paraId="312A1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noWrap w:val="0"/>
            <w:vAlign w:val="center"/>
          </w:tcPr>
          <w:p w14:paraId="19C91BF9"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一、基本情况</w:t>
            </w:r>
          </w:p>
        </w:tc>
      </w:tr>
      <w:tr w14:paraId="69EFF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3D58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成果名称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365E9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983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6E2B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申报类别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27AC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人工智能赋能新质生产力发展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人工智能赋能网络文明建设</w:t>
            </w:r>
          </w:p>
          <w:p w14:paraId="0105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人工智能赋能网络和数据安全</w:t>
            </w:r>
          </w:p>
        </w:tc>
      </w:tr>
      <w:tr w14:paraId="553A7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restart"/>
            <w:noWrap w:val="0"/>
            <w:vAlign w:val="center"/>
          </w:tcPr>
          <w:p w14:paraId="0098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位</w:t>
            </w:r>
          </w:p>
          <w:p w14:paraId="2CDD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息</w:t>
            </w:r>
          </w:p>
        </w:tc>
        <w:tc>
          <w:tcPr>
            <w:tcW w:w="1983" w:type="dxa"/>
            <w:noWrap w:val="0"/>
            <w:vAlign w:val="center"/>
          </w:tcPr>
          <w:p w14:paraId="2736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1D03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（公章）</w:t>
            </w:r>
          </w:p>
        </w:tc>
      </w:tr>
      <w:tr w14:paraId="44841F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noWrap w:val="0"/>
            <w:vAlign w:val="center"/>
          </w:tcPr>
          <w:p w14:paraId="22BE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32BD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负 责 人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7105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C578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noWrap w:val="0"/>
            <w:vAlign w:val="center"/>
          </w:tcPr>
          <w:p w14:paraId="30DD7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 w14:paraId="2891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    务</w:t>
            </w:r>
          </w:p>
        </w:tc>
        <w:tc>
          <w:tcPr>
            <w:tcW w:w="4501" w:type="dxa"/>
            <w:gridSpan w:val="2"/>
            <w:noWrap w:val="0"/>
            <w:vAlign w:val="center"/>
          </w:tcPr>
          <w:p w14:paraId="5755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0CB5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3A9F0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 系 人</w:t>
            </w:r>
          </w:p>
        </w:tc>
        <w:tc>
          <w:tcPr>
            <w:tcW w:w="1983" w:type="dxa"/>
            <w:noWrap w:val="0"/>
            <w:vAlign w:val="center"/>
          </w:tcPr>
          <w:p w14:paraId="0288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E58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911" w:type="dxa"/>
            <w:noWrap w:val="0"/>
            <w:vAlign w:val="center"/>
          </w:tcPr>
          <w:p w14:paraId="6E60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72BC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71F2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传    真</w:t>
            </w:r>
          </w:p>
        </w:tc>
        <w:tc>
          <w:tcPr>
            <w:tcW w:w="1983" w:type="dxa"/>
            <w:noWrap w:val="0"/>
            <w:vAlign w:val="center"/>
          </w:tcPr>
          <w:p w14:paraId="466C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209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E-mail</w:t>
            </w:r>
          </w:p>
        </w:tc>
        <w:tc>
          <w:tcPr>
            <w:tcW w:w="2911" w:type="dxa"/>
            <w:noWrap w:val="0"/>
            <w:vAlign w:val="center"/>
          </w:tcPr>
          <w:p w14:paraId="3E69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0562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noWrap w:val="0"/>
            <w:vAlign w:val="center"/>
          </w:tcPr>
          <w:p w14:paraId="561C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通信地址</w:t>
            </w:r>
          </w:p>
        </w:tc>
        <w:tc>
          <w:tcPr>
            <w:tcW w:w="6484" w:type="dxa"/>
            <w:gridSpan w:val="3"/>
            <w:noWrap w:val="0"/>
            <w:vAlign w:val="center"/>
          </w:tcPr>
          <w:p w14:paraId="655F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08EE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noWrap w:val="0"/>
            <w:vAlign w:val="center"/>
          </w:tcPr>
          <w:p w14:paraId="3EFAB060">
            <w:pPr>
              <w:spacing w:line="50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二、成果概述</w:t>
            </w:r>
          </w:p>
        </w:tc>
      </w:tr>
      <w:tr w14:paraId="5416B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720" w:type="dxa"/>
            <w:gridSpan w:val="4"/>
            <w:noWrap w:val="0"/>
            <w:vAlign w:val="top"/>
          </w:tcPr>
          <w:p w14:paraId="1D83E589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概述要点：</w:t>
            </w:r>
          </w:p>
          <w:p w14:paraId="546573B5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（一）基本情况</w:t>
            </w:r>
          </w:p>
          <w:p w14:paraId="2B334FDE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 成果概述</w:t>
            </w:r>
          </w:p>
          <w:p w14:paraId="09F4A6C3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 成果实施主体、服务对象及适用场景</w:t>
            </w:r>
          </w:p>
          <w:p w14:paraId="4A5936BF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 成果建设方案简述</w:t>
            </w:r>
          </w:p>
          <w:p w14:paraId="26EB6064">
            <w:pPr>
              <w:spacing w:line="48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 实施应用情况和主要特点</w:t>
            </w:r>
          </w:p>
        </w:tc>
      </w:tr>
      <w:tr w14:paraId="52EB0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2" w:hRule="atLeast"/>
        </w:trPr>
        <w:tc>
          <w:tcPr>
            <w:tcW w:w="8720" w:type="dxa"/>
            <w:gridSpan w:val="4"/>
            <w:noWrap w:val="0"/>
            <w:vAlign w:val="center"/>
          </w:tcPr>
          <w:p w14:paraId="626C5C0F">
            <w:pPr>
              <w:spacing w:line="480" w:lineRule="exact"/>
              <w:ind w:firstLine="549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（二）成果针对性</w:t>
            </w:r>
          </w:p>
          <w:p w14:paraId="73D19050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（成果建设的必要性，包括针对的主要问题以及工作难点等）</w:t>
            </w:r>
          </w:p>
          <w:p w14:paraId="7A0D80D0">
            <w:pPr>
              <w:spacing w:line="480" w:lineRule="exact"/>
              <w:ind w:firstLine="549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（三）成果创新性</w:t>
            </w:r>
          </w:p>
          <w:p w14:paraId="1DC10AA9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（业务创新、流程创新、技术创新等）</w:t>
            </w:r>
          </w:p>
          <w:p w14:paraId="5A88FC62">
            <w:pPr>
              <w:spacing w:line="480" w:lineRule="exact"/>
              <w:ind w:firstLine="549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（四）成果实效性</w:t>
            </w:r>
          </w:p>
          <w:p w14:paraId="26E7DE86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（成果现行应用规模、未来发展预期以及产生的经济社会效益等）</w:t>
            </w:r>
          </w:p>
          <w:p w14:paraId="45A5219A">
            <w:pPr>
              <w:spacing w:line="480" w:lineRule="exact"/>
              <w:ind w:firstLine="549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（五）成果可推广性</w:t>
            </w:r>
          </w:p>
          <w:p w14:paraId="40B60570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（推广价值等）</w:t>
            </w:r>
          </w:p>
          <w:p w14:paraId="32E46856">
            <w:pPr>
              <w:spacing w:line="480" w:lineRule="exact"/>
              <w:ind w:firstLine="549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（六）补充材料</w:t>
            </w:r>
          </w:p>
          <w:p w14:paraId="22AA6E6B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（成果相关专利、获奖证书及其他证明材料的复印件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可以附件形式附后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）</w:t>
            </w:r>
          </w:p>
          <w:p w14:paraId="3B4BCC51">
            <w:pPr>
              <w:spacing w:line="48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516FFF3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成果概述说明：要求重点突出、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数据详实、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言简意赅、逻辑性强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具有较强可读性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和对比性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，总字数不超过3000字。</w:t>
            </w:r>
          </w:p>
          <w:p w14:paraId="362F9A84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成果图片说明：每个成果提供2—3张图片，图片大小不低于1M。</w:t>
            </w:r>
          </w:p>
          <w:p w14:paraId="4C7A57E4">
            <w:pPr>
              <w:spacing w:line="4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 w14:paraId="70E23BC9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016F0DA1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291A5020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40CDE2CD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66910AAC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4CC4D390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6E6ABED4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35EB8786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3F1399A0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1DA2C0F8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12CC0D41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5A5EC860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  <w:p w14:paraId="48FCE979">
            <w:pPr>
              <w:ind w:firstLine="280" w:firstLineChars="100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 w14:paraId="55DE3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20" w:type="dxa"/>
            <w:gridSpan w:val="4"/>
            <w:noWrap w:val="0"/>
            <w:vAlign w:val="center"/>
          </w:tcPr>
          <w:p w14:paraId="63D2D50C">
            <w:pPr>
              <w:ind w:firstLine="560" w:firstLineChars="200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三、成果申报理由（200字以内）</w:t>
            </w:r>
          </w:p>
        </w:tc>
      </w:tr>
      <w:tr w14:paraId="23271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720" w:type="dxa"/>
            <w:gridSpan w:val="4"/>
            <w:noWrap w:val="0"/>
            <w:vAlign w:val="center"/>
          </w:tcPr>
          <w:p w14:paraId="3C86E39D">
            <w:pPr>
              <w:spacing w:line="48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可围绕以下三个方面进行简述：</w:t>
            </w:r>
          </w:p>
          <w:p w14:paraId="7ECD9ED8">
            <w:pPr>
              <w:spacing w:line="48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1. 成果实际效果；</w:t>
            </w:r>
          </w:p>
          <w:p w14:paraId="562C6439">
            <w:pPr>
              <w:spacing w:line="48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 成果主要亮点和特色；</w:t>
            </w:r>
          </w:p>
          <w:p w14:paraId="3E5FE523">
            <w:pPr>
              <w:spacing w:line="48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 对成果可复制可推广性的自我评价。</w:t>
            </w:r>
          </w:p>
          <w:p w14:paraId="7365A90E">
            <w:pPr>
              <w:spacing w:line="480" w:lineRule="exact"/>
              <w:ind w:firstLine="280" w:firstLineChars="1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377C1D3">
            <w:pPr>
              <w:ind w:firstLine="280" w:firstLineChars="100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</w:p>
        </w:tc>
      </w:tr>
      <w:tr w14:paraId="36182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720" w:type="dxa"/>
            <w:gridSpan w:val="4"/>
            <w:noWrap w:val="0"/>
            <w:vAlign w:val="center"/>
          </w:tcPr>
          <w:p w14:paraId="3D6CBC3F">
            <w:pPr>
              <w:ind w:firstLine="548" w:firstLineChars="196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四、真实性承诺</w:t>
            </w:r>
          </w:p>
        </w:tc>
      </w:tr>
      <w:tr w14:paraId="7A08A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8" w:hRule="atLeast"/>
        </w:trPr>
        <w:tc>
          <w:tcPr>
            <w:tcW w:w="8720" w:type="dxa"/>
            <w:gridSpan w:val="4"/>
            <w:noWrap w:val="0"/>
            <w:vAlign w:val="center"/>
          </w:tcPr>
          <w:p w14:paraId="5E78281B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 w14:paraId="048732ED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如同意，请签名或签章。</w:t>
            </w:r>
          </w:p>
          <w:p w14:paraId="63D38A48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46830BD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E981AE7">
            <w:pPr>
              <w:ind w:firstLine="3351" w:firstLineChars="1197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签名/签章：</w:t>
            </w:r>
          </w:p>
          <w:p w14:paraId="22A2BAED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7C5447E">
            <w:pPr>
              <w:ind w:firstLine="5731" w:firstLineChars="2047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公章：</w:t>
            </w:r>
          </w:p>
          <w:p w14:paraId="23DB54E2">
            <w:pPr>
              <w:ind w:firstLine="5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A98AD06">
            <w:pPr>
              <w:wordWrap w:val="0"/>
              <w:ind w:firstLine="548" w:firstLineChars="196"/>
              <w:jc w:val="right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年    月    日    </w:t>
            </w:r>
          </w:p>
        </w:tc>
      </w:tr>
    </w:tbl>
    <w:p w14:paraId="369CAA1D"/>
    <w:sectPr>
      <w:headerReference r:id="rId3" w:type="default"/>
      <w:footerReference r:id="rId4" w:type="default"/>
      <w:pgSz w:w="11906" w:h="16838"/>
      <w:pgMar w:top="2098" w:right="1587" w:bottom="1984" w:left="1587" w:header="851" w:footer="1474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B344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F7E2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9F7E2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1C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41918"/>
    <w:rsid w:val="11141918"/>
    <w:rsid w:val="3F7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585</Characters>
  <Lines>0</Lines>
  <Paragraphs>0</Paragraphs>
  <TotalTime>1</TotalTime>
  <ScaleCrop>false</ScaleCrop>
  <LinksUpToDate>false</LinksUpToDate>
  <CharactersWithSpaces>650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2025-05-09T09:06:00Z</dcterms:created>
  <dc:creator>菠萝白_叮纸</dc:creator>
  <cp:lastModifiedBy>ter</cp:lastModifiedBy>
  <dcterms:modified xsi:type="dcterms:W3CDTF">2025-05-12T01:49:05Z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eyJoZGlkIjoiZGZkYzQzNGEzNTkzMjJjNjE2YzIwZWExOTAwMDAzYzEiLCJ1c2VySWQiOiIyNjc3MzI1NDIifQ==</vt:lpwstr>
  </property>
  <property fmtid="{D5CDD505-2E9C-101B-9397-08002B2CF9AE}" pid="4" name="ICV">
    <vt:lpwstr>570BD4F802334DF69C7668BF2ACCAC0C_12</vt:lpwstr>
  </property>
</Properties>
</file>