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BC0D2">
      <w:pPr>
        <w:rPr>
          <w:rFonts w:ascii="Times New Roman" w:hAnsi="Times New Roman" w:eastAsia="方正小标宋_GBK" w:cs="Times New Roman"/>
          <w:color w:val="221E1F"/>
          <w:kern w:val="0"/>
          <w:sz w:val="36"/>
          <w:szCs w:val="36"/>
          <w:u w:color="000000"/>
        </w:rPr>
      </w:pPr>
      <w:r>
        <w:rPr>
          <w:rFonts w:ascii="Times New Roman" w:hAnsi="Times New Roman" w:eastAsia="方正小标宋_GBK" w:cs="Times New Roman"/>
          <w:color w:val="221E1F"/>
          <w:kern w:val="0"/>
          <w:sz w:val="36"/>
          <w:szCs w:val="36"/>
          <w:u w:color="000000"/>
        </w:rPr>
        <w:drawing>
          <wp:inline distT="0" distB="0" distL="0" distR="0">
            <wp:extent cx="5610225" cy="3505200"/>
            <wp:effectExtent l="0" t="0" r="9525" b="0"/>
            <wp:docPr id="4" name="图片 4" descr="C:\Users\Administrator\Desktop\漫画版面\2026-01-13_142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漫画版面\2026-01-13_14241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60778">
      <w:pPr>
        <w:pStyle w:val="7"/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</w:p>
    <w:p w14:paraId="2F025E46">
      <w:pPr>
        <w:pStyle w:val="7"/>
        <w:spacing w:line="460" w:lineRule="exact"/>
        <w:ind w:firstLine="800" w:firstLineChars="200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当</w:t>
      </w:r>
      <w:r>
        <w:rPr>
          <w:rFonts w:hint="default" w:ascii="Times New Roman" w:hAnsi="Times New Roman" w:eastAsia="方正小标宋_GBK" w:cs="Times New Roman"/>
          <w:sz w:val="40"/>
          <w:szCs w:val="40"/>
        </w:rPr>
        <w:t>AI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成为“监工”，别让家庭教育失去温度</w:t>
      </w:r>
    </w:p>
    <w:p w14:paraId="1E672D06">
      <w:pPr>
        <w:pStyle w:val="7"/>
        <w:spacing w:line="4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</w:p>
    <w:p w14:paraId="0ED02DE5">
      <w:pPr>
        <w:pStyle w:val="7"/>
        <w:spacing w:line="4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  <w:t>漫画《当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/>
        </w:rPr>
        <w:t>AI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  <w:t>成为“监工”，别让家庭教育失去温度》以孩子书桌前的场景为核心，通过视觉对比揭示技术介入家庭教育的深层矛盾。</w:t>
      </w:r>
    </w:p>
    <w:p w14:paraId="161A809B">
      <w:pPr>
        <w:pStyle w:val="7"/>
        <w:spacing w:line="4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  <w:t>画面中，高大的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/>
        </w:rPr>
        <w:t>AI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  <w:t>机器人手持“分心”标牌，以红色扫描线紧盯伏案的孩子，象征技术对学习行为的实时监控；孩子头顶的“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  <w:t>+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  <w:t>+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  <w:t>-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  <w:t>=？思考中……”气泡，展现其正常思维过程却被判定为“分心”的荒诞。</w:t>
      </w:r>
    </w:p>
    <w:p w14:paraId="1F7B0B38">
      <w:pPr>
        <w:pStyle w:val="7"/>
        <w:spacing w:line="460" w:lineRule="exact"/>
        <w:ind w:firstLine="640" w:firstLineChars="200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  <w:t>作品聚焦“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/>
        </w:rPr>
        <w:t>AI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  <w:t>监督写作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  <w:t>业”现象，指出当技术越过教育边界，将孩子的自然停顿、思维发散异化为“违规行为”，家庭教育便沦为冰冷的效率工具。呼吁警惕技术对亲子关系的侵蚀，强调教育的本质是“育人”，需以情感陪伴替代机械监控，守护家庭教育的温度与人性底色。</w:t>
      </w:r>
    </w:p>
    <w:sectPr>
      <w:pgSz w:w="11906" w:h="16838"/>
      <w:pgMar w:top="1928" w:right="1531" w:bottom="1984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1572411-3355-48C8-A044-2BCDF7FF69A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69382094-40FD-43B7-AFF5-720C188968FC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BE755FA5-4185-4939-938E-53B206CCB05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70ECB"/>
    <w:rsid w:val="004E2450"/>
    <w:rsid w:val="00621EBD"/>
    <w:rsid w:val="00A45683"/>
    <w:rsid w:val="00C4283F"/>
    <w:rsid w:val="00D339B1"/>
    <w:rsid w:val="00F020A3"/>
    <w:rsid w:val="00F800CC"/>
    <w:rsid w:val="079F64A8"/>
    <w:rsid w:val="1D650582"/>
    <w:rsid w:val="26270ECB"/>
    <w:rsid w:val="32F55C9B"/>
    <w:rsid w:val="7406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Table Paragraph"/>
    <w:basedOn w:val="1"/>
    <w:autoRedefine/>
    <w:qFormat/>
    <w:uiPriority w:val="1"/>
    <w:rPr>
      <w:rFonts w:ascii="仿宋" w:hAnsi="仿宋" w:eastAsia="仿宋" w:cs="仿宋"/>
      <w:lang w:val="zh-CN" w:bidi="zh-CN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286</Words>
  <Characters>297</Characters>
  <Lines>2</Lines>
  <Paragraphs>1</Paragraphs>
  <TotalTime>0</TotalTime>
  <ScaleCrop>false</ScaleCrop>
  <LinksUpToDate>false</LinksUpToDate>
  <CharactersWithSpaces>297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2026-02-24T02:42:00Z</dcterms:created>
  <dc:creator>SAMI</dc:creator>
  <cp:lastModifiedBy>SAMI</cp:lastModifiedBy>
  <dcterms:modified xsi:type="dcterms:W3CDTF">2026-04-17T01:48:57Z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D329FCE68B234E8BACD618C0B0B371A7_11</vt:lpwstr>
  </property>
  <property fmtid="{D5CDD505-2E9C-101B-9397-08002B2CF9AE}" pid="4" name="KSOTemplateDocerSaveRecord">
    <vt:lpwstr>eyJoZGlkIjoiOWM1ZDE1ZGFmNTU5ODE5MDdhOTA5NjEyMmQwOTJmZjMiLCJ1c2VySWQiOiIyNjI2MTAxMjcifQ==</vt:lpwstr>
  </property>
</Properties>
</file>