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DAF2D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8468094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00"/>
        <w:gridCol w:w="869"/>
        <w:gridCol w:w="1457"/>
        <w:gridCol w:w="1152"/>
        <w:gridCol w:w="1092"/>
      </w:tblGrid>
      <w:tr w14:paraId="74372C6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3BBFB4E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4B92C5FA">
            <w:pPr>
              <w:snapToGrid w:val="0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我光复我心|扎根大陆市井烟火的台胞小店主系列访谈</w:t>
            </w:r>
          </w:p>
        </w:tc>
      </w:tr>
      <w:tr w14:paraId="2449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F4E5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072F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CCA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794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5DF2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666A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AC5E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5BEC4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B5F65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A2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我光复我心① |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从“南京村”到南京城，麻吉大叔：行走两岸的乡愁“摆渡人”</w:t>
            </w: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863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新闻访谈</w:t>
            </w:r>
          </w:p>
        </w:tc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33F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7</w:t>
            </w:r>
            <w:r>
              <w:rPr>
                <w:rFonts w:hint="default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1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91C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2025年11月28日</w:t>
            </w:r>
          </w:p>
        </w:tc>
        <w:tc>
          <w:tcPr>
            <w:tcW w:w="11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A21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50E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1944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0D1303C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48DC4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我光复我心② |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每一次跑垒都是在向“家”奔赴，台湾棒球青年杨丰荣的昆山梦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 w14:paraId="72A68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新闻访谈</w:t>
            </w:r>
          </w:p>
        </w:tc>
        <w:tc>
          <w:tcPr>
            <w:tcW w:w="869" w:type="dxa"/>
            <w:tcBorders>
              <w:bottom w:val="single" w:color="auto" w:sz="4" w:space="0"/>
            </w:tcBorders>
            <w:vAlign w:val="center"/>
          </w:tcPr>
          <w:p w14:paraId="45F80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12:06</w:t>
            </w:r>
          </w:p>
        </w:tc>
        <w:tc>
          <w:tcPr>
            <w:tcW w:w="1457" w:type="dxa"/>
            <w:tcBorders>
              <w:bottom w:val="single" w:color="auto" w:sz="4" w:space="0"/>
            </w:tcBorders>
            <w:vAlign w:val="center"/>
          </w:tcPr>
          <w:p w14:paraId="4D777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2025年12月10日</w:t>
            </w:r>
          </w:p>
        </w:tc>
        <w:tc>
          <w:tcPr>
            <w:tcW w:w="1152" w:type="dxa"/>
            <w:tcBorders>
              <w:bottom w:val="single" w:color="auto" w:sz="4" w:space="0"/>
            </w:tcBorders>
            <w:vAlign w:val="center"/>
          </w:tcPr>
          <w:p w14:paraId="215C6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color="auto" w:sz="4" w:space="0"/>
            </w:tcBorders>
            <w:vAlign w:val="center"/>
          </w:tcPr>
          <w:p w14:paraId="6229F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7F656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E12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7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我光复我心③ |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不想和你分开，台湾设计师杜晓凤：38年，两代人书写关于“两岸婚姻”的家书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3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新闻访谈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6B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15:28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F7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2025年12月17日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D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A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0F8D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01C9829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112ED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我光复我心④ |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“胶”个朋友吧！台青林芝羽在“咖都”昆山的“啡”凡创业路</w:t>
            </w:r>
          </w:p>
        </w:tc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 w14:paraId="37F8D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新闻访谈</w:t>
            </w:r>
          </w:p>
        </w:tc>
        <w:tc>
          <w:tcPr>
            <w:tcW w:w="869" w:type="dxa"/>
            <w:tcBorders>
              <w:top w:val="single" w:color="auto" w:sz="4" w:space="0"/>
            </w:tcBorders>
            <w:vAlign w:val="center"/>
          </w:tcPr>
          <w:p w14:paraId="7FB8A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12:58</w:t>
            </w:r>
          </w:p>
        </w:tc>
        <w:tc>
          <w:tcPr>
            <w:tcW w:w="1457" w:type="dxa"/>
            <w:tcBorders>
              <w:top w:val="single" w:color="auto" w:sz="4" w:space="0"/>
            </w:tcBorders>
            <w:vAlign w:val="center"/>
          </w:tcPr>
          <w:p w14:paraId="3A3AAFC9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2025年12月30日</w:t>
            </w:r>
          </w:p>
        </w:tc>
        <w:tc>
          <w:tcPr>
            <w:tcW w:w="1152" w:type="dxa"/>
            <w:tcBorders>
              <w:top w:val="single" w:color="auto" w:sz="4" w:space="0"/>
            </w:tcBorders>
            <w:vAlign w:val="center"/>
          </w:tcPr>
          <w:p w14:paraId="79CE3E71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color="auto" w:sz="4" w:space="0"/>
            </w:tcBorders>
            <w:vAlign w:val="center"/>
          </w:tcPr>
          <w:p w14:paraId="4CC75FA6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68F4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  <w:jc w:val="center"/>
        </w:trPr>
        <w:tc>
          <w:tcPr>
            <w:tcW w:w="851" w:type="dxa"/>
            <w:vAlign w:val="center"/>
          </w:tcPr>
          <w:p w14:paraId="79BA137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26D2B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我光复我心⑤ |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</w:rPr>
              <w:t>台湾茶遇紫砂壶，台胞陈柏仁扎根宜兴15年，泡出一壶完整中国味</w:t>
            </w:r>
          </w:p>
        </w:tc>
        <w:tc>
          <w:tcPr>
            <w:tcW w:w="900" w:type="dxa"/>
            <w:vAlign w:val="center"/>
          </w:tcPr>
          <w:p w14:paraId="0437F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新闻访谈</w:t>
            </w:r>
          </w:p>
        </w:tc>
        <w:tc>
          <w:tcPr>
            <w:tcW w:w="869" w:type="dxa"/>
            <w:vAlign w:val="center"/>
          </w:tcPr>
          <w:p w14:paraId="3DFBC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 Regular" w:hAnsi="Times New Roman Regular" w:eastAsia="方正仿宋_GBK" w:cs="Times New Roman Regular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17:28</w:t>
            </w:r>
          </w:p>
        </w:tc>
        <w:tc>
          <w:tcPr>
            <w:tcW w:w="1457" w:type="dxa"/>
            <w:vAlign w:val="center"/>
          </w:tcPr>
          <w:p w14:paraId="7DA4B50C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2025年12月31日</w:t>
            </w:r>
          </w:p>
        </w:tc>
        <w:tc>
          <w:tcPr>
            <w:tcW w:w="1152" w:type="dxa"/>
            <w:vAlign w:val="center"/>
          </w:tcPr>
          <w:p w14:paraId="38D30BC1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1A7F5E13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D2C7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23E954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4EB063A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7E466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18C69BA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1B7DAFD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A1BFF4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696B297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F1D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0DFA0D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329C63C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F3AD1B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3D8F403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0128F62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781234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15047D7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003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26D302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3D5C14A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1E2769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2C1E768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3623D0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3C6671B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35B4A05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E46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4CBB789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366FD7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4A4C0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00E0FC7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028BA9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8CF8C4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1FE8E24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4649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156CD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EAFD67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7BC70F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09EFC3D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3D8B563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376E99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361CB0B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15AE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685F31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8243F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6D14D2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54AE6FE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77E312A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E45CF6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1479D3B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26E8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CB55E2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6ACF83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DB28A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center"/>
          </w:tcPr>
          <w:p w14:paraId="53B5C7F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3B918A1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3A942E4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346805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B28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0D26593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038490E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4A855F74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0A5B205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610DEBAE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27103279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</w:t>
            </w:r>
            <w:r>
              <w:rPr>
                <w:rFonts w:hint="eastAsia" w:ascii="楷体" w:hAnsi="楷体" w:eastAsia="楷体"/>
                <w:color w:val="000000"/>
                <w:sz w:val="28"/>
                <w:lang w:eastAsia="zh-CN"/>
              </w:rPr>
              <w:t>。</w:t>
            </w:r>
          </w:p>
        </w:tc>
      </w:tr>
    </w:tbl>
    <w:p w14:paraId="0C4BAF2F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6E154FB3-516B-4B0C-8458-CC8CE4FC5B51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A001CA3-0A2A-42A8-AAAC-68357156AB08}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3" w:fontKey="{9CA9C37B-78C2-4F9A-A259-90E0BBBD269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740700C-AC93-4154-A5B9-366C6BD75C0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EFF39B7-3670-4AE6-85A5-DEF432C83C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98D05E2"/>
    <w:rsid w:val="1C4A108C"/>
    <w:rsid w:val="1C5020B1"/>
    <w:rsid w:val="1E8E0351"/>
    <w:rsid w:val="251F1094"/>
    <w:rsid w:val="2C867C3E"/>
    <w:rsid w:val="2F994DA8"/>
    <w:rsid w:val="335E6981"/>
    <w:rsid w:val="4CA94913"/>
    <w:rsid w:val="4DD737DA"/>
    <w:rsid w:val="51E7154B"/>
    <w:rsid w:val="52733BD9"/>
    <w:rsid w:val="556C2493"/>
    <w:rsid w:val="5F9E593F"/>
    <w:rsid w:val="684759AD"/>
    <w:rsid w:val="6A8D4C25"/>
    <w:rsid w:val="6BF40694"/>
    <w:rsid w:val="6EBC193D"/>
    <w:rsid w:val="70CD2B43"/>
    <w:rsid w:val="73F26870"/>
    <w:rsid w:val="7F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customStyle="1" w:styleId="5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509</Words>
  <Characters>576</Characters>
  <Lines>0</Lines>
  <Paragraphs>0</Paragraphs>
  <TotalTime>1</TotalTime>
  <ScaleCrop>false</ScaleCrop>
  <LinksUpToDate>false</LinksUpToDate>
  <CharactersWithSpaces>586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静静</cp:lastModifiedBy>
  <dcterms:modified xsi:type="dcterms:W3CDTF">2026-05-13T08:28:07Z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A1F702AA7AC719398200EA69B4389F9C_43</vt:lpwstr>
  </property>
</Properties>
</file>